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2E" w:rsidRDefault="002D502E" w:rsidP="00057EE6">
      <w:pPr>
        <w:pStyle w:val="p1"/>
        <w:rPr>
          <w:rFonts w:ascii="Comic Sans MS" w:hAnsi="Comic Sans MS"/>
          <w:b/>
          <w:sz w:val="28"/>
          <w:szCs w:val="28"/>
          <w:u w:val="single"/>
        </w:rPr>
      </w:pPr>
    </w:p>
    <w:p w:rsidR="00BD27B0" w:rsidRDefault="00BD27B0" w:rsidP="00057EE6">
      <w:pPr>
        <w:pStyle w:val="p1"/>
        <w:rPr>
          <w:rFonts w:ascii="Comic Sans MS" w:hAnsi="Comic Sans MS"/>
          <w:b/>
          <w:sz w:val="28"/>
          <w:szCs w:val="28"/>
          <w:u w:val="single"/>
        </w:rPr>
      </w:pPr>
      <w:r w:rsidRPr="00BD27B0">
        <w:rPr>
          <w:rFonts w:ascii="Comic Sans MS" w:hAnsi="Comic Sans MS"/>
          <w:b/>
          <w:sz w:val="28"/>
          <w:szCs w:val="28"/>
          <w:u w:val="single"/>
        </w:rPr>
        <w:t>Sustainability Action Plan</w:t>
      </w:r>
      <w:r>
        <w:rPr>
          <w:rFonts w:ascii="Comic Sans MS" w:hAnsi="Comic Sans MS"/>
          <w:b/>
          <w:sz w:val="28"/>
          <w:szCs w:val="28"/>
          <w:u w:val="single"/>
        </w:rPr>
        <w:t xml:space="preserve"> September 2025</w:t>
      </w:r>
    </w:p>
    <w:p w:rsidR="00BD27B0" w:rsidRDefault="00BD27B0" w:rsidP="00057EE6">
      <w:pPr>
        <w:pStyle w:val="p1"/>
        <w:rPr>
          <w:rFonts w:ascii="Comic Sans MS" w:hAnsi="Comic Sans MS"/>
          <w:b/>
          <w:sz w:val="28"/>
          <w:szCs w:val="28"/>
          <w:u w:val="single"/>
        </w:rPr>
      </w:pPr>
    </w:p>
    <w:p w:rsidR="00BD27B0" w:rsidRPr="00BD27B0" w:rsidRDefault="00BD27B0" w:rsidP="00057EE6">
      <w:pPr>
        <w:pStyle w:val="p1"/>
        <w:rPr>
          <w:rFonts w:ascii="Comic Sans MS" w:hAnsi="Comic Sans MS"/>
          <w:b/>
          <w:sz w:val="28"/>
          <w:szCs w:val="28"/>
          <w:u w:val="single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>We are required to have at</w:t>
      </w:r>
      <w:r w:rsidR="00BD27B0">
        <w:rPr>
          <w:rFonts w:ascii="Comic Sans MS" w:hAnsi="Comic Sans MS"/>
          <w:sz w:val="21"/>
          <w:szCs w:val="21"/>
        </w:rPr>
        <w:t xml:space="preserve"> least 1 of these actions below, listed in our Action Plan. </w:t>
      </w: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1. </w:t>
      </w:r>
      <w:r w:rsidRPr="00A737E5">
        <w:rPr>
          <w:rFonts w:ascii="Comic Sans MS" w:hAnsi="Comic Sans MS"/>
          <w:b/>
          <w:bCs/>
          <w:sz w:val="21"/>
          <w:szCs w:val="21"/>
        </w:rPr>
        <w:t>Decarbonisation and reducing emissions</w:t>
      </w:r>
      <w:r w:rsidRPr="00A737E5">
        <w:rPr>
          <w:rFonts w:ascii="Comic Sans MS" w:hAnsi="Comic Sans MS"/>
          <w:sz w:val="21"/>
          <w:szCs w:val="21"/>
        </w:rPr>
        <w:t xml:space="preserve"> - </w:t>
      </w:r>
      <w:r w:rsidRPr="00A737E5">
        <w:rPr>
          <w:rFonts w:ascii="Comic Sans MS" w:hAnsi="Comic Sans MS"/>
          <w:color w:val="181717"/>
          <w:sz w:val="21"/>
          <w:szCs w:val="21"/>
        </w:rPr>
        <w:t>Using less energy and reducing reliance on fossil fuels</w:t>
      </w: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2. </w:t>
      </w:r>
      <w:r w:rsidRPr="00A737E5">
        <w:rPr>
          <w:rFonts w:ascii="Comic Sans MS" w:hAnsi="Comic Sans MS"/>
          <w:b/>
          <w:bCs/>
          <w:sz w:val="21"/>
          <w:szCs w:val="21"/>
        </w:rPr>
        <w:t>Adaptation and Resilience</w:t>
      </w:r>
      <w:r w:rsidRPr="00A737E5">
        <w:rPr>
          <w:rFonts w:ascii="Comic Sans MS" w:hAnsi="Comic Sans MS"/>
          <w:sz w:val="21"/>
          <w:szCs w:val="21"/>
        </w:rPr>
        <w:t xml:space="preserve"> – Preparing for climate change. </w:t>
      </w:r>
      <w:proofErr w:type="gramStart"/>
      <w:r w:rsidRPr="00A737E5">
        <w:rPr>
          <w:rFonts w:ascii="Comic Sans MS" w:hAnsi="Comic Sans MS"/>
          <w:color w:val="181717"/>
          <w:sz w:val="21"/>
          <w:szCs w:val="21"/>
        </w:rPr>
        <w:t>Adapting your setting so it stays safe, cool and prepared for extreme weather.</w:t>
      </w:r>
      <w:proofErr w:type="gramEnd"/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>-</w:t>
      </w: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3. </w:t>
      </w:r>
      <w:r w:rsidRPr="00A737E5">
        <w:rPr>
          <w:rFonts w:ascii="Comic Sans MS" w:hAnsi="Comic Sans MS"/>
          <w:b/>
          <w:bCs/>
          <w:sz w:val="21"/>
          <w:szCs w:val="21"/>
        </w:rPr>
        <w:t>Improving the Environment and Biodiversity-</w:t>
      </w:r>
      <w:r w:rsidRPr="00A737E5">
        <w:rPr>
          <w:rFonts w:ascii="Comic Sans MS" w:hAnsi="Comic Sans MS"/>
          <w:sz w:val="21"/>
          <w:szCs w:val="21"/>
        </w:rPr>
        <w:t xml:space="preserve"> Helping nature </w:t>
      </w:r>
      <w:proofErr w:type="gramStart"/>
      <w:r w:rsidRPr="00A737E5">
        <w:rPr>
          <w:rFonts w:ascii="Comic Sans MS" w:hAnsi="Comic Sans MS"/>
          <w:sz w:val="21"/>
          <w:szCs w:val="21"/>
        </w:rPr>
        <w:t>thrive .</w:t>
      </w:r>
      <w:proofErr w:type="gramEnd"/>
      <w:r w:rsidRPr="00A737E5">
        <w:rPr>
          <w:rFonts w:ascii="Comic Sans MS" w:hAnsi="Comic Sans MS"/>
          <w:sz w:val="21"/>
          <w:szCs w:val="21"/>
        </w:rPr>
        <w:t xml:space="preserve"> </w:t>
      </w:r>
      <w:r w:rsidRPr="00A737E5">
        <w:rPr>
          <w:rFonts w:ascii="Comic Sans MS" w:hAnsi="Comic Sans MS"/>
          <w:color w:val="181717"/>
          <w:sz w:val="21"/>
          <w:szCs w:val="21"/>
        </w:rPr>
        <w:t>Making your setting more nature-friendly and improving outdoor spaces</w:t>
      </w: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FFFFFE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4. </w:t>
      </w:r>
      <w:r w:rsidRPr="00A737E5">
        <w:rPr>
          <w:rFonts w:ascii="Comic Sans MS" w:hAnsi="Comic Sans MS"/>
          <w:b/>
          <w:bCs/>
          <w:sz w:val="21"/>
          <w:szCs w:val="21"/>
        </w:rPr>
        <w:t>Climate Education and Green Careers</w:t>
      </w:r>
      <w:r w:rsidRPr="00A737E5">
        <w:rPr>
          <w:rFonts w:ascii="Comic Sans MS" w:hAnsi="Comic Sans MS"/>
          <w:sz w:val="21"/>
          <w:szCs w:val="21"/>
        </w:rPr>
        <w:t xml:space="preserve">- </w:t>
      </w:r>
      <w:r w:rsidRPr="00A737E5">
        <w:rPr>
          <w:rFonts w:ascii="Comic Sans MS" w:hAnsi="Comic Sans MS"/>
          <w:color w:val="181717"/>
          <w:sz w:val="21"/>
          <w:szCs w:val="21"/>
        </w:rPr>
        <w:t>Helping children and adults understand environmental issues and think about future opportunities.</w:t>
      </w: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color w:val="181717"/>
          <w:sz w:val="21"/>
          <w:szCs w:val="21"/>
        </w:rPr>
        <w:t xml:space="preserve">Below outlines what actions we can take as a setting both as staff and with the children </w:t>
      </w: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tbl>
      <w:tblPr>
        <w:tblStyle w:val="TableGrid"/>
        <w:tblW w:w="9776" w:type="dxa"/>
        <w:tblLook w:val="04A0"/>
      </w:tblPr>
      <w:tblGrid>
        <w:gridCol w:w="2547"/>
        <w:gridCol w:w="2693"/>
        <w:gridCol w:w="4536"/>
      </w:tblGrid>
      <w:tr w:rsidR="00057EE6" w:rsidRPr="00A737E5" w:rsidTr="00B27341">
        <w:tc>
          <w:tcPr>
            <w:tcW w:w="2547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Category </w:t>
            </w:r>
          </w:p>
        </w:tc>
        <w:tc>
          <w:tcPr>
            <w:tcW w:w="2693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What we can do ( adults) </w:t>
            </w:r>
          </w:p>
        </w:tc>
        <w:tc>
          <w:tcPr>
            <w:tcW w:w="4536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 xml:space="preserve">What we can do ( with/teach  the children) </w:t>
            </w:r>
          </w:p>
        </w:tc>
      </w:tr>
      <w:tr w:rsidR="00057EE6" w:rsidRPr="00A737E5" w:rsidTr="00B27341">
        <w:trPr>
          <w:trHeight w:val="297"/>
        </w:trPr>
        <w:tc>
          <w:tcPr>
            <w:tcW w:w="2547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>1</w:t>
            </w:r>
            <w:r w:rsidRPr="00A737E5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Decarbonisation and reducing emissions</w:t>
            </w:r>
          </w:p>
        </w:tc>
        <w:tc>
          <w:tcPr>
            <w:tcW w:w="2693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>Discuss energy usage and energ</w:t>
            </w:r>
            <w:r w:rsidR="00BD27B0">
              <w:rPr>
                <w:rFonts w:ascii="Comic Sans MS" w:hAnsi="Comic Sans MS"/>
                <w:color w:val="181717"/>
                <w:sz w:val="21"/>
                <w:szCs w:val="21"/>
              </w:rPr>
              <w:t xml:space="preserve">y saving ideas with the 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committee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>Staff to use heating and air con only when necessary.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BD27B0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>Continue to use cloth towels as a replacement for paper towels in bathrooms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Liaise with Cranford park </w:t>
            </w:r>
            <w:proofErr w:type="spellStart"/>
            <w:r>
              <w:rPr>
                <w:rFonts w:ascii="Comic Sans MS" w:hAnsi="Comic Sans MS"/>
                <w:color w:val="181717"/>
                <w:sz w:val="21"/>
                <w:szCs w:val="21"/>
              </w:rPr>
              <w:t>CofE</w:t>
            </w:r>
            <w:proofErr w:type="spellEnd"/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 school – work together on projects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BD27B0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Discuss with committee </w:t>
            </w:r>
            <w:r w:rsidR="00C252F3">
              <w:rPr>
                <w:rFonts w:ascii="Comic Sans MS" w:hAnsi="Comic Sans MS"/>
                <w:color w:val="181717"/>
                <w:sz w:val="21"/>
                <w:szCs w:val="21"/>
              </w:rPr>
              <w:t xml:space="preserve">and Cranford </w:t>
            </w:r>
            <w:r>
              <w:rPr>
                <w:rFonts w:ascii="Comic Sans MS" w:hAnsi="Comic Sans MS"/>
                <w:color w:val="181717"/>
                <w:sz w:val="21"/>
                <w:szCs w:val="21"/>
              </w:rPr>
              <w:t>about</w:t>
            </w:r>
            <w:r w:rsidR="00057EE6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the </w:t>
            </w:r>
            <w:r w:rsidR="00057EE6">
              <w:rPr>
                <w:rFonts w:ascii="Comic Sans MS" w:hAnsi="Comic Sans MS"/>
                <w:color w:val="181717"/>
                <w:sz w:val="21"/>
                <w:szCs w:val="21"/>
              </w:rPr>
              <w:t xml:space="preserve">instillation </w:t>
            </w: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of solar </w:t>
            </w:r>
            <w:r>
              <w:rPr>
                <w:rFonts w:ascii="Comic Sans MS" w:hAnsi="Comic Sans MS"/>
                <w:color w:val="181717"/>
                <w:sz w:val="21"/>
                <w:szCs w:val="21"/>
              </w:rPr>
              <w:lastRenderedPageBreak/>
              <w:t>panels</w:t>
            </w:r>
            <w:r w:rsidR="00057EE6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before 2028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  <w:tc>
          <w:tcPr>
            <w:tcW w:w="4536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lastRenderedPageBreak/>
              <w:t xml:space="preserve">Encourage children to turn off lights and any electrical items when not in use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Pr="00A737E5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Set up meeting with Cranford Park to discuss </w:t>
            </w:r>
            <w:proofErr w:type="gramStart"/>
            <w:r>
              <w:rPr>
                <w:rFonts w:ascii="Comic Sans MS" w:hAnsi="Comic Sans MS"/>
                <w:color w:val="181717"/>
                <w:sz w:val="21"/>
                <w:szCs w:val="21"/>
              </w:rPr>
              <w:t>their own</w:t>
            </w:r>
            <w:proofErr w:type="gramEnd"/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 Action Plan and see where we can work together.</w:t>
            </w:r>
          </w:p>
        </w:tc>
      </w:tr>
      <w:tr w:rsidR="00057EE6" w:rsidRPr="00A737E5" w:rsidTr="00B27341">
        <w:tc>
          <w:tcPr>
            <w:tcW w:w="2547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lastRenderedPageBreak/>
              <w:t xml:space="preserve">2 </w:t>
            </w:r>
            <w:r w:rsidRPr="00A737E5">
              <w:rPr>
                <w:rFonts w:ascii="Comic Sans MS" w:hAnsi="Comic Sans MS"/>
                <w:b/>
                <w:bCs/>
                <w:sz w:val="21"/>
                <w:szCs w:val="21"/>
              </w:rPr>
              <w:t>Adaptation and Resilience</w:t>
            </w:r>
          </w:p>
        </w:tc>
        <w:tc>
          <w:tcPr>
            <w:tcW w:w="2693" w:type="dxa"/>
          </w:tcPr>
          <w:p w:rsidR="00057EE6" w:rsidRPr="00A737E5" w:rsidRDefault="00BD27B0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>Provide new</w:t>
            </w:r>
            <w:r w:rsidR="00057EE6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water butt in the garden to collect rainwater for use of watering plants</w:t>
            </w: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 and in the mud kitchen.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BD27B0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Create areas in the garden using </w:t>
            </w:r>
            <w:r w:rsidR="00057EE6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shades and gazebos to protect staff and children from the sun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Implement our Sun protection policy in hot weather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  <w:tc>
          <w:tcPr>
            <w:tcW w:w="4536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Weather related activities – Group time weather board  daily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Talk to children about why we drink more water in hot weather  What they need to keep safe – hat , </w:t>
            </w:r>
            <w:r w:rsidR="00BD27B0" w:rsidRPr="00A737E5">
              <w:rPr>
                <w:rFonts w:ascii="Comic Sans MS" w:hAnsi="Comic Sans MS"/>
                <w:color w:val="181717"/>
                <w:sz w:val="21"/>
                <w:szCs w:val="21"/>
              </w:rPr>
              <w:t>sun cream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, clothing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Talk to children about clothing in different weathers cold weather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</w:tr>
      <w:tr w:rsidR="00057EE6" w:rsidRPr="00A737E5" w:rsidTr="00B27341">
        <w:tc>
          <w:tcPr>
            <w:tcW w:w="2547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t>3</w:t>
            </w:r>
            <w:r w:rsidRPr="00A737E5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Improving the Environment and Biodiversity</w:t>
            </w:r>
          </w:p>
        </w:tc>
        <w:tc>
          <w:tcPr>
            <w:tcW w:w="2693" w:type="dxa"/>
          </w:tcPr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Use peat free compost for garden projects </w:t>
            </w: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961D77" w:rsidRPr="00A737E5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Growing vegetables and flowers </w:t>
            </w:r>
          </w:p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Pr="00A737E5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Pr="00A737E5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Place bird feeders in the garden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Create </w:t>
            </w:r>
            <w:r w:rsidR="00BD27B0">
              <w:rPr>
                <w:rFonts w:ascii="Comic Sans MS" w:hAnsi="Comic Sans MS"/>
                <w:color w:val="181717"/>
                <w:sz w:val="21"/>
                <w:szCs w:val="21"/>
              </w:rPr>
              <w:t>areas for encouraging more bugs using logs/leaves/mulch</w:t>
            </w:r>
          </w:p>
          <w:p w:rsidR="00BD27B0" w:rsidRDefault="00BD27B0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Having a fish tank within the setting </w:t>
            </w:r>
          </w:p>
          <w:p w:rsidR="00BD27B0" w:rsidRDefault="00BD27B0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D27B0" w:rsidRDefault="00BD27B0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Having insects in the setting </w:t>
            </w:r>
            <w:r w:rsidR="00961D77">
              <w:rPr>
                <w:rFonts w:ascii="Comic Sans MS" w:hAnsi="Comic Sans MS"/>
                <w:color w:val="181717"/>
                <w:sz w:val="21"/>
                <w:szCs w:val="21"/>
              </w:rPr>
              <w:t xml:space="preserve">as ‘preschool pets’ for understanding, interest, developing and gaining knowledge </w:t>
            </w: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Pr="00A737E5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Educating our families on the importance of mini beasts and encouraging them to be more ‘bug’ friendly – thus being good role models for their children. </w:t>
            </w:r>
          </w:p>
        </w:tc>
        <w:tc>
          <w:tcPr>
            <w:tcW w:w="4536" w:type="dxa"/>
          </w:tcPr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lastRenderedPageBreak/>
              <w:t>Activities around growing – planting seeds, runner beans, cress, sunflowers, herbs – children water plants</w:t>
            </w: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Contact companies working alongside Charities who offer seed/tree/plant donations </w:t>
            </w: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Planting Vegetables- tomatoes, carrots, potatoes, peas, beans, strawberries, beetroot, bottle gardens </w:t>
            </w:r>
            <w:r w:rsidR="00057EE6"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with the children </w:t>
            </w: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– children water </w:t>
            </w:r>
            <w:proofErr w:type="spellStart"/>
            <w:r>
              <w:rPr>
                <w:rFonts w:ascii="Comic Sans MS" w:hAnsi="Comic Sans MS"/>
                <w:color w:val="181717"/>
                <w:sz w:val="21"/>
                <w:szCs w:val="21"/>
              </w:rPr>
              <w:t>veg</w:t>
            </w:r>
            <w:proofErr w:type="spellEnd"/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, pick </w:t>
            </w:r>
            <w:proofErr w:type="spellStart"/>
            <w:r>
              <w:rPr>
                <w:rFonts w:ascii="Comic Sans MS" w:hAnsi="Comic Sans MS"/>
                <w:color w:val="181717"/>
                <w:sz w:val="21"/>
                <w:szCs w:val="21"/>
              </w:rPr>
              <w:t>veg</w:t>
            </w:r>
            <w:proofErr w:type="spellEnd"/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, eat fruit and </w:t>
            </w:r>
            <w:proofErr w:type="spellStart"/>
            <w:r>
              <w:rPr>
                <w:rFonts w:ascii="Comic Sans MS" w:hAnsi="Comic Sans MS"/>
                <w:color w:val="181717"/>
                <w:sz w:val="21"/>
                <w:szCs w:val="21"/>
              </w:rPr>
              <w:t>veg</w:t>
            </w:r>
            <w:proofErr w:type="spellEnd"/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omic Sans MS" w:hAnsi="Comic Sans MS"/>
                <w:color w:val="181717"/>
                <w:sz w:val="21"/>
                <w:szCs w:val="21"/>
              </w:rPr>
              <w:t>snacktime</w:t>
            </w:r>
            <w:proofErr w:type="spellEnd"/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Make bird feeders / add bird boxes in trees </w:t>
            </w:r>
            <w:r w:rsidR="00C252F3">
              <w:rPr>
                <w:rFonts w:ascii="Comic Sans MS" w:hAnsi="Comic Sans MS"/>
                <w:color w:val="181717"/>
                <w:sz w:val="21"/>
                <w:szCs w:val="21"/>
              </w:rPr>
              <w:t xml:space="preserve">/ children to make bird boxes during </w:t>
            </w:r>
            <w:r w:rsidR="00C252F3">
              <w:rPr>
                <w:rFonts w:ascii="Comic Sans MS" w:hAnsi="Comic Sans MS"/>
                <w:color w:val="181717"/>
                <w:sz w:val="21"/>
                <w:szCs w:val="21"/>
              </w:rPr>
              <w:lastRenderedPageBreak/>
              <w:t>woodwork sessions.</w:t>
            </w: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961D77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Make and place </w:t>
            </w:r>
            <w:r w:rsidR="00961D77">
              <w:rPr>
                <w:rFonts w:ascii="Comic Sans MS" w:hAnsi="Comic Sans MS"/>
                <w:color w:val="181717"/>
                <w:sz w:val="21"/>
                <w:szCs w:val="21"/>
              </w:rPr>
              <w:t xml:space="preserve">bug hotels </w:t>
            </w:r>
            <w:r w:rsidR="00E849A4">
              <w:rPr>
                <w:rFonts w:ascii="Comic Sans MS" w:hAnsi="Comic Sans MS"/>
                <w:color w:val="181717"/>
                <w:sz w:val="21"/>
                <w:szCs w:val="21"/>
              </w:rPr>
              <w:t xml:space="preserve">around garden 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>with the children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Encouraging interest, topics about water, how we keep our oceans clean, what happens to the rubbish in the sea </w:t>
            </w:r>
            <w:r w:rsidR="00E849A4">
              <w:rPr>
                <w:rFonts w:ascii="Comic Sans MS" w:hAnsi="Comic Sans MS"/>
                <w:color w:val="181717"/>
                <w:sz w:val="21"/>
                <w:szCs w:val="21"/>
              </w:rPr>
              <w:t xml:space="preserve">/ incorporating our underwater and sea creatures topic </w:t>
            </w: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C252F3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961D77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Children learn to look after insects and have an interest in them. Learning what they need to live, what they eat. How they can help the environment – learning about pollinators and </w:t>
            </w:r>
            <w:r w:rsidR="00BA6252">
              <w:rPr>
                <w:rFonts w:ascii="Comic Sans MS" w:hAnsi="Comic Sans MS"/>
                <w:color w:val="181717"/>
                <w:sz w:val="21"/>
                <w:szCs w:val="21"/>
              </w:rPr>
              <w:t xml:space="preserve">the circle of life.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E849A4" w:rsidRDefault="00E849A4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>Sending out info, having photos of our own ‘critters’ at preschool.  Having caterpillars and watching them grow, getting families involved. Encouraging families to have caterpillars at home.</w:t>
            </w:r>
          </w:p>
          <w:p w:rsidR="00C252F3" w:rsidRPr="00A737E5" w:rsidRDefault="00C252F3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</w:tr>
      <w:tr w:rsidR="00057EE6" w:rsidRPr="00A737E5" w:rsidTr="00B27341">
        <w:tc>
          <w:tcPr>
            <w:tcW w:w="2547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b/>
                <w:bCs/>
                <w:color w:val="181717"/>
                <w:sz w:val="21"/>
                <w:szCs w:val="21"/>
              </w:rPr>
              <w:lastRenderedPageBreak/>
              <w:t xml:space="preserve">4 </w:t>
            </w:r>
            <w:r w:rsidRPr="00A737E5">
              <w:rPr>
                <w:rFonts w:ascii="Comic Sans MS" w:hAnsi="Comic Sans MS"/>
                <w:b/>
                <w:bCs/>
                <w:sz w:val="21"/>
                <w:szCs w:val="21"/>
              </w:rPr>
              <w:t>Climate Education and Green Careers</w:t>
            </w:r>
          </w:p>
        </w:tc>
        <w:tc>
          <w:tcPr>
            <w:tcW w:w="2693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Placement of </w:t>
            </w:r>
            <w:r w:rsidR="00BA6252">
              <w:rPr>
                <w:rFonts w:ascii="Comic Sans MS" w:hAnsi="Comic Sans MS"/>
                <w:color w:val="181717"/>
                <w:sz w:val="21"/>
                <w:szCs w:val="21"/>
              </w:rPr>
              <w:t xml:space="preserve">labelled </w:t>
            </w: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recycling bins for adults and children </w:t>
            </w:r>
            <w:r w:rsidR="00BA6252">
              <w:rPr>
                <w:rFonts w:ascii="Comic Sans MS" w:hAnsi="Comic Sans MS"/>
                <w:color w:val="181717"/>
                <w:sz w:val="21"/>
                <w:szCs w:val="21"/>
              </w:rPr>
              <w:t xml:space="preserve">- </w:t>
            </w:r>
          </w:p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Pr="00A737E5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Signage at sinks for use of water and turning off taps </w:t>
            </w:r>
            <w:r w:rsidR="00BA6252">
              <w:rPr>
                <w:rFonts w:ascii="Comic Sans MS" w:hAnsi="Comic Sans MS"/>
                <w:color w:val="181717"/>
                <w:sz w:val="21"/>
                <w:szCs w:val="21"/>
              </w:rPr>
              <w:t xml:space="preserve">– Signs in bathroom area. </w:t>
            </w:r>
          </w:p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E849A4" w:rsidRPr="00A737E5" w:rsidRDefault="00E849A4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>Signage for outside tap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</w:tc>
        <w:tc>
          <w:tcPr>
            <w:tcW w:w="4536" w:type="dxa"/>
          </w:tcPr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Activities to help children be aware of environmental issues </w:t>
            </w:r>
            <w:r w:rsidR="00BA6252">
              <w:rPr>
                <w:rFonts w:ascii="Comic Sans MS" w:hAnsi="Comic Sans MS"/>
                <w:color w:val="181717"/>
                <w:sz w:val="21"/>
                <w:szCs w:val="21"/>
              </w:rPr>
              <w:t xml:space="preserve">-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Teach children what goes into the recycling bins – Use of labels and pictures </w:t>
            </w:r>
          </w:p>
          <w:p w:rsidR="00057EE6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BA6252" w:rsidRPr="00A737E5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Reading of books and stories reflecting environmental issues ( age appropriate) </w:t>
            </w:r>
          </w:p>
          <w:p w:rsidR="00057EE6" w:rsidRPr="00A737E5" w:rsidRDefault="00BA6252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>
              <w:rPr>
                <w:rFonts w:ascii="Comic Sans MS" w:hAnsi="Comic Sans MS"/>
                <w:color w:val="181717"/>
                <w:sz w:val="21"/>
                <w:szCs w:val="21"/>
              </w:rPr>
              <w:t xml:space="preserve">Topics about our environment , mini beasts, animals, water creatures </w:t>
            </w: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</w:p>
          <w:p w:rsidR="00057EE6" w:rsidRPr="00A737E5" w:rsidRDefault="00057EE6" w:rsidP="00B27341">
            <w:pPr>
              <w:pStyle w:val="p1"/>
              <w:rPr>
                <w:rFonts w:ascii="Comic Sans MS" w:hAnsi="Comic Sans MS"/>
                <w:color w:val="181717"/>
                <w:sz w:val="21"/>
                <w:szCs w:val="21"/>
              </w:rPr>
            </w:pPr>
            <w:r w:rsidRPr="00A737E5">
              <w:rPr>
                <w:rFonts w:ascii="Comic Sans MS" w:hAnsi="Comic Sans MS"/>
                <w:color w:val="181717"/>
                <w:sz w:val="21"/>
                <w:szCs w:val="21"/>
              </w:rPr>
              <w:t xml:space="preserve"> </w:t>
            </w:r>
          </w:p>
        </w:tc>
      </w:tr>
    </w:tbl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</w:p>
    <w:p w:rsidR="00057EE6" w:rsidRPr="00A737E5" w:rsidRDefault="00057EE6" w:rsidP="00057EE6">
      <w:pPr>
        <w:pStyle w:val="p1"/>
        <w:rPr>
          <w:rFonts w:ascii="Comic Sans MS" w:hAnsi="Comic Sans MS"/>
          <w:sz w:val="21"/>
          <w:szCs w:val="21"/>
        </w:rPr>
      </w:pPr>
    </w:p>
    <w:p w:rsidR="00057EE6" w:rsidRPr="00A737E5" w:rsidRDefault="00057EE6" w:rsidP="00057EE6">
      <w:pPr>
        <w:rPr>
          <w:rFonts w:ascii="Comic Sans MS" w:hAnsi="Comic Sans MS"/>
          <w:sz w:val="21"/>
          <w:szCs w:val="21"/>
        </w:rPr>
      </w:pPr>
    </w:p>
    <w:p w:rsidR="000B6C02" w:rsidRDefault="000B6C02"/>
    <w:sectPr w:rsidR="000B6C02" w:rsidSect="007C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7EE6"/>
    <w:rsid w:val="00057EE6"/>
    <w:rsid w:val="000B6C02"/>
    <w:rsid w:val="002D502E"/>
    <w:rsid w:val="00837F7B"/>
    <w:rsid w:val="00961D77"/>
    <w:rsid w:val="00A65B02"/>
    <w:rsid w:val="00A716A3"/>
    <w:rsid w:val="00B3465A"/>
    <w:rsid w:val="00B550EC"/>
    <w:rsid w:val="00BA6252"/>
    <w:rsid w:val="00BD27B0"/>
    <w:rsid w:val="00C252F3"/>
    <w:rsid w:val="00E41C61"/>
    <w:rsid w:val="00E8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E6"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57EE6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7"/>
      <w:szCs w:val="17"/>
      <w:lang w:eastAsia="en-GB"/>
    </w:rPr>
  </w:style>
  <w:style w:type="table" w:styleId="TableGrid">
    <w:name w:val="Table Grid"/>
    <w:basedOn w:val="TableNormal"/>
    <w:uiPriority w:val="39"/>
    <w:rsid w:val="00057EE6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Latitude</cp:lastModifiedBy>
  <cp:revision>3</cp:revision>
  <dcterms:created xsi:type="dcterms:W3CDTF">2025-09-09T22:29:00Z</dcterms:created>
  <dcterms:modified xsi:type="dcterms:W3CDTF">2025-09-10T20:36:00Z</dcterms:modified>
</cp:coreProperties>
</file>